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2A305" w14:textId="77777777" w:rsidR="001B147A" w:rsidRDefault="001B147A" w:rsidP="001B147A">
      <w:r w:rsidRPr="0072451D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1A8D636" wp14:editId="05711527">
                <wp:simplePos x="0" y="0"/>
                <wp:positionH relativeFrom="column">
                  <wp:posOffset>1223645</wp:posOffset>
                </wp:positionH>
                <wp:positionV relativeFrom="paragraph">
                  <wp:posOffset>930910</wp:posOffset>
                </wp:positionV>
                <wp:extent cx="5641340" cy="394970"/>
                <wp:effectExtent l="0" t="0" r="16510" b="24130"/>
                <wp:wrapNone/>
                <wp:docPr id="11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134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E44AB2" w14:textId="77777777" w:rsidR="00AB7152" w:rsidRPr="00AB7152" w:rsidRDefault="00AB7152" w:rsidP="00AB715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B7152">
                              <w:rPr>
                                <w:sz w:val="28"/>
                                <w:szCs w:val="28"/>
                              </w:rPr>
                              <w:t>Comment analyser le parking intelligent ?</w:t>
                            </w:r>
                          </w:p>
                          <w:p w14:paraId="070EC747" w14:textId="127935B7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1A8D636" id="Rectangle à coins arrondis 6" o:spid="_x0000_s1026" style="position:absolute;margin-left:96.35pt;margin-top:73.3pt;width:444.2pt;height:31.1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" fillcolor="white [3201]" strokecolor="#4bacc6 [3208]" strokeweight="2pt">
                <v:textbox>
                  <w:txbxContent>
                    <w:p w14:paraId="09E44AB2" w14:textId="77777777" w:rsidR="00AB7152" w:rsidRPr="00AB7152" w:rsidRDefault="00AB7152" w:rsidP="00AB715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AB7152">
                        <w:rPr>
                          <w:sz w:val="28"/>
                          <w:szCs w:val="28"/>
                        </w:rPr>
                        <w:t>Comment analyser le parking intelligent ?</w:t>
                      </w:r>
                    </w:p>
                    <w:p w14:paraId="070EC747" w14:textId="127935B7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72451D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24EF53A9" wp14:editId="5E452407">
                <wp:simplePos x="0" y="0"/>
                <wp:positionH relativeFrom="column">
                  <wp:posOffset>-202387</wp:posOffset>
                </wp:positionH>
                <wp:positionV relativeFrom="paragraph">
                  <wp:posOffset>931418</wp:posOffset>
                </wp:positionV>
                <wp:extent cx="1366520" cy="394970"/>
                <wp:effectExtent l="0" t="0" r="24130" b="24130"/>
                <wp:wrapNone/>
                <wp:docPr id="12" name="Rectangle à coins arrond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652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D8F00F" w14:textId="1A68D015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Séance </w:t>
                            </w:r>
                            <w:r w:rsidR="00AB7152">
                              <w:rPr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24EF53A9" id="Rectangle à coins arrondis 5" o:spid="_x0000_s1027" style="position:absolute;margin-left:-15.95pt;margin-top:73.35pt;width:107.6pt;height:31.1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" fillcolor="white [3201]" strokecolor="#4bacc6 [3208]" strokeweight="2pt">
                <v:textbox>
                  <w:txbxContent>
                    <w:p w14:paraId="54D8F00F" w14:textId="1A68D015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Séance </w:t>
                      </w:r>
                      <w:r w:rsidR="00AB7152">
                        <w:rPr>
                          <w:sz w:val="2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3EDA1E97" wp14:editId="1D83F67D">
                <wp:simplePos x="0" y="0"/>
                <wp:positionH relativeFrom="column">
                  <wp:posOffset>1224915</wp:posOffset>
                </wp:positionH>
                <wp:positionV relativeFrom="paragraph">
                  <wp:posOffset>486410</wp:posOffset>
                </wp:positionV>
                <wp:extent cx="5641340" cy="394970"/>
                <wp:effectExtent l="0" t="0" r="16510" b="24130"/>
                <wp:wrapNone/>
                <wp:docPr id="13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134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1C0A11" w14:textId="07F5A14A" w:rsidR="001B147A" w:rsidRPr="00883169" w:rsidRDefault="000D6B68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Un parking souterrain, comment ça fonctionne 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3EDA1E97" id="Rectangle à coins arrondis 4" o:spid="_x0000_s1028" style="position:absolute;margin-left:96.45pt;margin-top:38.3pt;width:444.2pt;height:31.1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" fillcolor="white [3201]" strokecolor="#4f81bd [3204]" strokeweight="2pt">
                <v:textbox>
                  <w:txbxContent>
                    <w:p w14:paraId="051C0A11" w14:textId="07F5A14A" w:rsidR="001B147A" w:rsidRPr="00883169" w:rsidRDefault="000D6B68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Un parking souterrain, comment ça fonctionne ?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7FDBCF55" wp14:editId="6A93D9FF">
                <wp:simplePos x="0" y="0"/>
                <wp:positionH relativeFrom="column">
                  <wp:posOffset>6055995</wp:posOffset>
                </wp:positionH>
                <wp:positionV relativeFrom="paragraph">
                  <wp:posOffset>-313055</wp:posOffset>
                </wp:positionV>
                <wp:extent cx="813435" cy="755650"/>
                <wp:effectExtent l="0" t="0" r="24765" b="25400"/>
                <wp:wrapNone/>
                <wp:docPr id="14" name="Ellip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35" cy="755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F0EF85" w14:textId="77777777" w:rsidR="001B147A" w:rsidRDefault="001B147A" w:rsidP="001B147A">
                            <w:pPr>
                              <w:jc w:val="center"/>
                            </w:pPr>
                            <w:r>
                              <w:t>Cycle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FDBCF55" id="Ellipse 14" o:spid="_x0000_s1029" style="position:absolute;margin-left:476.85pt;margin-top:-24.65pt;width:64.05pt;height:59.5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" fillcolor="#4f81bd [3204]" strokecolor="#243f60 [1604]" strokeweight="2pt">
                <v:textbox>
                  <w:txbxContent>
                    <w:p w14:paraId="5FF0EF85" w14:textId="77777777" w:rsidR="001B147A" w:rsidRDefault="001B147A" w:rsidP="001B147A">
                      <w:pPr>
                        <w:jc w:val="center"/>
                      </w:pPr>
                      <w:r>
                        <w:t>Cycle 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5F2886AC" wp14:editId="451EFB81">
                <wp:simplePos x="0" y="0"/>
                <wp:positionH relativeFrom="column">
                  <wp:posOffset>-201295</wp:posOffset>
                </wp:positionH>
                <wp:positionV relativeFrom="paragraph">
                  <wp:posOffset>-311150</wp:posOffset>
                </wp:positionV>
                <wp:extent cx="6195695" cy="755015"/>
                <wp:effectExtent l="0" t="0" r="14605" b="26035"/>
                <wp:wrapNone/>
                <wp:docPr id="15" name="Rectangle à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5695" cy="7550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2D34FC" w14:textId="26DA9EAC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883169">
                              <w:rPr>
                                <w:sz w:val="28"/>
                              </w:rPr>
                              <w:t xml:space="preserve">Le </w:t>
                            </w:r>
                            <w:r w:rsidR="00095995">
                              <w:rPr>
                                <w:sz w:val="28"/>
                              </w:rPr>
                              <w:t>parking intelligent au service des automobilistes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F2886AC" id="Rectangle à coins arrondis 2" o:spid="_x0000_s1030" style="position:absolute;margin-left:-15.85pt;margin-top:-24.5pt;width:487.85pt;height:59.4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" fillcolor="#4f81bd [3204]" strokecolor="#243f60 [1604]" strokeweight="2pt">
                <v:textbox>
                  <w:txbxContent>
                    <w:p w14:paraId="5A2D34FC" w14:textId="26DA9EAC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 w:rsidRPr="00883169">
                        <w:rPr>
                          <w:sz w:val="28"/>
                        </w:rPr>
                        <w:t xml:space="preserve">Le </w:t>
                      </w:r>
                      <w:r w:rsidR="00095995">
                        <w:rPr>
                          <w:sz w:val="28"/>
                        </w:rPr>
                        <w:t>parking intelligent au service des automobilistes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5094ECD5" wp14:editId="50A364F8">
                <wp:simplePos x="0" y="0"/>
                <wp:positionH relativeFrom="column">
                  <wp:posOffset>-201295</wp:posOffset>
                </wp:positionH>
                <wp:positionV relativeFrom="paragraph">
                  <wp:posOffset>486410</wp:posOffset>
                </wp:positionV>
                <wp:extent cx="1366520" cy="394970"/>
                <wp:effectExtent l="0" t="0" r="24130" b="24130"/>
                <wp:wrapNone/>
                <wp:docPr id="16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652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914366" w14:textId="77777777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Séquence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094ECD5" id="Rectangle à coins arrondis 3" o:spid="_x0000_s1031" style="position:absolute;margin-left:-15.85pt;margin-top:38.3pt;width:107.6pt;height:31.1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" fillcolor="white [3201]" strokecolor="#4f81bd [3204]" strokeweight="2pt">
                <v:textbox>
                  <w:txbxContent>
                    <w:p w14:paraId="7B914366" w14:textId="77777777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Séquence 1</w:t>
                      </w:r>
                    </w:p>
                  </w:txbxContent>
                </v:textbox>
              </v:roundrect>
            </w:pict>
          </mc:Fallback>
        </mc:AlternateContent>
      </w:r>
      <w:r>
        <w:t>*</w:t>
      </w:r>
    </w:p>
    <w:p w14:paraId="16749F81" w14:textId="77777777" w:rsidR="001B147A" w:rsidRDefault="001B147A" w:rsidP="001B147A"/>
    <w:p w14:paraId="1317E38B" w14:textId="77777777" w:rsidR="001B147A" w:rsidRDefault="001B147A" w:rsidP="001B147A"/>
    <w:p w14:paraId="16811082" w14:textId="77777777" w:rsidR="001B147A" w:rsidRDefault="001B147A" w:rsidP="001B147A"/>
    <w:p w14:paraId="706309DD" w14:textId="7A083C84" w:rsidR="001B147A" w:rsidRDefault="001B147A" w:rsidP="001B147A"/>
    <w:p w14:paraId="227E5DCC" w14:textId="4577D827" w:rsidR="001B147A" w:rsidRDefault="001B147A" w:rsidP="001B147A"/>
    <w:p w14:paraId="64E10DFC" w14:textId="14A7D964" w:rsidR="001B147A" w:rsidRDefault="001B147A" w:rsidP="001B147A"/>
    <w:p w14:paraId="28E26333" w14:textId="4CA004DF" w:rsidR="001B147A" w:rsidRDefault="001B147A" w:rsidP="001B147A">
      <w:r>
        <w:rPr>
          <w:noProof/>
          <w:lang w:val="fr-FR"/>
        </w:rPr>
        <w:drawing>
          <wp:anchor distT="0" distB="0" distL="114300" distR="114300" simplePos="0" relativeHeight="251636736" behindDoc="0" locked="0" layoutInCell="1" allowOverlap="1" wp14:anchorId="491182C3" wp14:editId="27656785">
            <wp:simplePos x="0" y="0"/>
            <wp:positionH relativeFrom="column">
              <wp:posOffset>-189621</wp:posOffset>
            </wp:positionH>
            <wp:positionV relativeFrom="paragraph">
              <wp:posOffset>193040</wp:posOffset>
            </wp:positionV>
            <wp:extent cx="1691005" cy="1479550"/>
            <wp:effectExtent l="0" t="0" r="0" b="6350"/>
            <wp:wrapSquare wrapText="bothSides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businessman-607834_192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005" cy="1479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046F86" w14:textId="31E7ADD6" w:rsidR="001B147A" w:rsidRDefault="00535ABE" w:rsidP="001B147A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9EE3C74" wp14:editId="78412298">
                <wp:simplePos x="0" y="0"/>
                <wp:positionH relativeFrom="column">
                  <wp:posOffset>1306416</wp:posOffset>
                </wp:positionH>
                <wp:positionV relativeFrom="paragraph">
                  <wp:posOffset>5080</wp:posOffset>
                </wp:positionV>
                <wp:extent cx="5476875" cy="1416050"/>
                <wp:effectExtent l="666750" t="0" r="28575" b="12700"/>
                <wp:wrapNone/>
                <wp:docPr id="17" name="Rectangle à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1416050"/>
                        </a:xfrm>
                        <a:prstGeom prst="wedgeRoundRectCallout">
                          <a:avLst>
                            <a:gd name="adj1" fmla="val -62101"/>
                            <a:gd name="adj2" fmla="val 30355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9B8CC4" w14:textId="50FEB567" w:rsidR="00AB7152" w:rsidRDefault="00AB7152" w:rsidP="00AB7152">
                            <w:r>
                              <w:t xml:space="preserve">C’est déjà beaucoup plus clair, nous souhaiterions en savoir davantage sur le prototype du parking intelligent et préparer nos techniciens sur les pannes éventuelles. </w:t>
                            </w:r>
                          </w:p>
                          <w:p w14:paraId="0560BB19" w14:textId="317431F7" w:rsidR="001B147A" w:rsidRDefault="001B147A" w:rsidP="001B14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9EE3C7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ectangle à coins arrondis 7" o:spid="_x0000_s1032" type="#_x0000_t62" style="position:absolute;margin-left:102.85pt;margin-top:.4pt;width:431.25pt;height:111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" adj="-2614,17357" fillcolor="#4f81bd [3204]" strokecolor="#243f60 [1604]" strokeweight="2pt">
                <v:textbox>
                  <w:txbxContent>
                    <w:p w14:paraId="739B8CC4" w14:textId="50FEB567" w:rsidR="00AB7152" w:rsidRDefault="00AB7152" w:rsidP="00AB7152">
                      <w:r>
                        <w:t xml:space="preserve">C’est déjà beaucoup plus clair, nous souhaiterions </w:t>
                      </w:r>
                      <w:r>
                        <w:t xml:space="preserve">en savoir davantage sur le prototype du parking intelligent et </w:t>
                      </w:r>
                      <w:r>
                        <w:t>préparer</w:t>
                      </w:r>
                      <w:r>
                        <w:t xml:space="preserve"> nos techniciens sur les pannes éventuelles. </w:t>
                      </w:r>
                    </w:p>
                    <w:p w14:paraId="0560BB19" w14:textId="317431F7" w:rsidR="001B147A" w:rsidRDefault="001B147A" w:rsidP="001B14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53732E9" w14:textId="77777777" w:rsidR="001B147A" w:rsidRDefault="001B147A" w:rsidP="001B147A"/>
    <w:p w14:paraId="3080974C" w14:textId="77777777" w:rsidR="001B147A" w:rsidRDefault="001B147A"/>
    <w:p w14:paraId="36104C1E" w14:textId="77777777" w:rsidR="001B147A" w:rsidRDefault="001B147A"/>
    <w:p w14:paraId="330BE138" w14:textId="77777777" w:rsidR="001B147A" w:rsidRDefault="001B147A"/>
    <w:p w14:paraId="51E5E671" w14:textId="484932CF" w:rsidR="001B147A" w:rsidRDefault="001B147A"/>
    <w:p w14:paraId="3B2F0286" w14:textId="15809890" w:rsidR="001B147A" w:rsidRDefault="001B147A"/>
    <w:p w14:paraId="0169838A" w14:textId="77777777" w:rsidR="001B147A" w:rsidRDefault="001B147A"/>
    <w:p w14:paraId="065BB3D6" w14:textId="7F2288CB" w:rsidR="001B147A" w:rsidRDefault="001B147A"/>
    <w:p w14:paraId="6AE6C99B" w14:textId="32D134DF" w:rsidR="00AB7152" w:rsidRDefault="00AB7152"/>
    <w:p w14:paraId="5D312233" w14:textId="77777777" w:rsidR="00AB7152" w:rsidRDefault="00AB7152" w:rsidP="00AB7152">
      <w:r>
        <w:t>Travail 1 :  Quelles sont les fonctions techniques assurées par le système ?</w:t>
      </w:r>
    </w:p>
    <w:p w14:paraId="40F9DBF7" w14:textId="77777777" w:rsidR="00AB7152" w:rsidRDefault="00AB7152" w:rsidP="00AB7152"/>
    <w:p w14:paraId="4C78599D" w14:textId="77777777" w:rsidR="00AB7152" w:rsidRDefault="00AB7152" w:rsidP="00AB7152">
      <w:pPr>
        <w:numPr>
          <w:ilvl w:val="0"/>
          <w:numId w:val="1"/>
        </w:numPr>
      </w:pPr>
      <w:r>
        <w:t>………………………………………………………………………………..</w:t>
      </w:r>
    </w:p>
    <w:p w14:paraId="4012AF6E" w14:textId="77777777" w:rsidR="00AB7152" w:rsidRDefault="00AB7152" w:rsidP="00AB7152">
      <w:pPr>
        <w:numPr>
          <w:ilvl w:val="0"/>
          <w:numId w:val="1"/>
        </w:numPr>
      </w:pPr>
      <w:r>
        <w:t>………………………………………………………………………………..</w:t>
      </w:r>
    </w:p>
    <w:p w14:paraId="27E0EF2C" w14:textId="77777777" w:rsidR="00AB7152" w:rsidRDefault="00AB7152" w:rsidP="00AB7152">
      <w:pPr>
        <w:numPr>
          <w:ilvl w:val="0"/>
          <w:numId w:val="1"/>
        </w:numPr>
      </w:pPr>
      <w:r>
        <w:t>………………………………………………………………………………..</w:t>
      </w:r>
    </w:p>
    <w:p w14:paraId="7B442726" w14:textId="77777777" w:rsidR="00AB7152" w:rsidRDefault="00AB7152" w:rsidP="00AB7152">
      <w:pPr>
        <w:numPr>
          <w:ilvl w:val="0"/>
          <w:numId w:val="1"/>
        </w:numPr>
      </w:pPr>
      <w:r>
        <w:t>………………………………………………………………………………..</w:t>
      </w:r>
    </w:p>
    <w:p w14:paraId="009ED78B" w14:textId="77777777" w:rsidR="00AB7152" w:rsidRDefault="00AB7152" w:rsidP="00AB7152">
      <w:pPr>
        <w:numPr>
          <w:ilvl w:val="0"/>
          <w:numId w:val="1"/>
        </w:numPr>
      </w:pPr>
      <w:r>
        <w:t>………………………………………………………………………………..</w:t>
      </w:r>
    </w:p>
    <w:p w14:paraId="68BF90FD" w14:textId="77777777" w:rsidR="00AB7152" w:rsidRDefault="00AB7152" w:rsidP="00AB7152">
      <w:pPr>
        <w:numPr>
          <w:ilvl w:val="0"/>
          <w:numId w:val="1"/>
        </w:numPr>
      </w:pPr>
      <w:r>
        <w:t>………………………………………………………………………………..</w:t>
      </w:r>
    </w:p>
    <w:p w14:paraId="182A1B2C" w14:textId="77777777" w:rsidR="00AB7152" w:rsidRDefault="00AB7152" w:rsidP="00AB7152">
      <w:pPr>
        <w:numPr>
          <w:ilvl w:val="0"/>
          <w:numId w:val="1"/>
        </w:numPr>
      </w:pPr>
      <w:r>
        <w:t>………………………………………………………………………………..</w:t>
      </w:r>
    </w:p>
    <w:p w14:paraId="22611D16" w14:textId="77777777" w:rsidR="00AB7152" w:rsidRDefault="00AB7152" w:rsidP="00AB7152"/>
    <w:p w14:paraId="02A58E04" w14:textId="77777777" w:rsidR="00AB7152" w:rsidRDefault="00AB7152" w:rsidP="00AB7152">
      <w:r>
        <w:t>Travail 2 :   complétez le diagramme FAST du parking intelligent.</w:t>
      </w:r>
    </w:p>
    <w:p w14:paraId="2445EBB3" w14:textId="777C5296" w:rsidR="00AB7152" w:rsidRDefault="00AB7152" w:rsidP="00AB7152"/>
    <w:p w14:paraId="296FE701" w14:textId="7779406C" w:rsidR="00AB7152" w:rsidRDefault="00AB7152" w:rsidP="00AB7152">
      <w:r>
        <w:rPr>
          <w:noProof/>
          <w:lang w:val="fr-FR"/>
        </w:rPr>
        <w:drawing>
          <wp:anchor distT="0" distB="0" distL="114300" distR="114300" simplePos="0" relativeHeight="251658240" behindDoc="0" locked="0" layoutInCell="1" allowOverlap="1" wp14:anchorId="6B183657" wp14:editId="03933191">
            <wp:simplePos x="0" y="0"/>
            <wp:positionH relativeFrom="column">
              <wp:posOffset>773724</wp:posOffset>
            </wp:positionH>
            <wp:positionV relativeFrom="paragraph">
              <wp:posOffset>7034</wp:posOffset>
            </wp:positionV>
            <wp:extent cx="4747846" cy="3750567"/>
            <wp:effectExtent l="0" t="0" r="0" b="254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7846" cy="3750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51BA45" w14:textId="1583E04C" w:rsidR="00AB7152" w:rsidRDefault="00AB7152" w:rsidP="00AB7152"/>
    <w:p w14:paraId="4663BF9C" w14:textId="77777777" w:rsidR="00AB7152" w:rsidRDefault="00AB7152" w:rsidP="00AB7152"/>
    <w:p w14:paraId="7BBA95A4" w14:textId="77777777" w:rsidR="00AB7152" w:rsidRDefault="00AB7152" w:rsidP="00AB7152"/>
    <w:p w14:paraId="400BA9D7" w14:textId="01A959DD" w:rsidR="00AB7152" w:rsidRDefault="00AB7152" w:rsidP="00AB7152"/>
    <w:p w14:paraId="58E912AE" w14:textId="007E7B2D" w:rsidR="00AB7152" w:rsidRDefault="00AB7152" w:rsidP="00AB7152"/>
    <w:p w14:paraId="0F4823C0" w14:textId="5D902B48" w:rsidR="00AB7152" w:rsidRDefault="00AB7152" w:rsidP="00AB7152"/>
    <w:p w14:paraId="7ED946C7" w14:textId="707D2BBD" w:rsidR="00AB7152" w:rsidRDefault="00AB7152" w:rsidP="00AB7152"/>
    <w:p w14:paraId="0D03DDC9" w14:textId="68601FB0" w:rsidR="00AB7152" w:rsidRDefault="00AB7152" w:rsidP="00AB7152"/>
    <w:p w14:paraId="4AACA191" w14:textId="5BBF1077" w:rsidR="00AB7152" w:rsidRDefault="00AB7152" w:rsidP="00AB7152"/>
    <w:p w14:paraId="4BE7886F" w14:textId="0C69F70C" w:rsidR="00AB7152" w:rsidRDefault="00AB7152" w:rsidP="00AB7152"/>
    <w:p w14:paraId="58375057" w14:textId="5D11F04C" w:rsidR="00AB7152" w:rsidRDefault="00AB7152" w:rsidP="00AB7152"/>
    <w:p w14:paraId="143C7385" w14:textId="6E287BF9" w:rsidR="00AB7152" w:rsidRDefault="00AB7152" w:rsidP="00AB7152"/>
    <w:p w14:paraId="2228E450" w14:textId="15CB976C" w:rsidR="00AB7152" w:rsidRDefault="00AB7152" w:rsidP="00AB7152"/>
    <w:p w14:paraId="3E7CD337" w14:textId="55BFBBAC" w:rsidR="00AB7152" w:rsidRDefault="00AB7152" w:rsidP="00AB7152"/>
    <w:p w14:paraId="378F9565" w14:textId="1A630A5A" w:rsidR="00AB7152" w:rsidRDefault="00AB7152" w:rsidP="00AB7152"/>
    <w:p w14:paraId="6490DD2F" w14:textId="248240A6" w:rsidR="00AB7152" w:rsidRDefault="00AB7152" w:rsidP="00AB7152"/>
    <w:p w14:paraId="33F6DB59" w14:textId="2049C445" w:rsidR="00AB7152" w:rsidRDefault="00AB7152" w:rsidP="00AB7152"/>
    <w:p w14:paraId="48FB43DD" w14:textId="77777777" w:rsidR="00AB7152" w:rsidRDefault="00AB7152" w:rsidP="00AB7152"/>
    <w:p w14:paraId="1A7F814A" w14:textId="77777777" w:rsidR="00AB7152" w:rsidRDefault="00AB7152" w:rsidP="00AB7152"/>
    <w:p w14:paraId="288FA1BE" w14:textId="77777777" w:rsidR="00AB7152" w:rsidRDefault="00AB7152" w:rsidP="00AB7152"/>
    <w:p w14:paraId="293CAFCB" w14:textId="47ED4A64" w:rsidR="00AB7152" w:rsidRDefault="00AB7152" w:rsidP="00AB7152">
      <w:r>
        <w:lastRenderedPageBreak/>
        <w:t>Travail 3 :  lorsqu'un un automobiliste arrive devant la borne et appuie sur le bouton poussoir, l'écran LCD s'allume et indique les places libres, la DEL clignote et rien d'autre ne se passe</w:t>
      </w:r>
      <w:r w:rsidR="0044258F">
        <w:t>,</w:t>
      </w:r>
      <w:bookmarkStart w:id="0" w:name="_GoBack"/>
      <w:bookmarkEnd w:id="0"/>
      <w:r>
        <w:t xml:space="preserve"> quelle fonction technique n'est plus assurée ? Justifiez votre réponse.</w:t>
      </w:r>
    </w:p>
    <w:p w14:paraId="1830DA50" w14:textId="77777777" w:rsidR="00AB7152" w:rsidRDefault="00AB7152" w:rsidP="00AB7152"/>
    <w:p w14:paraId="2533E131" w14:textId="77777777" w:rsidR="00AB7152" w:rsidRDefault="00AB7152" w:rsidP="00AB7152">
      <w:r>
        <w:t>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52DC22" w14:textId="77777777" w:rsidR="00AB7152" w:rsidRDefault="00AB7152" w:rsidP="00AB7152"/>
    <w:p w14:paraId="4FD3DB31" w14:textId="77777777" w:rsidR="00AB7152" w:rsidRDefault="00AB7152" w:rsidP="00AB7152">
      <w:r>
        <w:t>Travail 4 : quel est l'élément qu'il faudra changer pour que le système fonctionne à nouveau ?</w:t>
      </w:r>
    </w:p>
    <w:p w14:paraId="0D8CD4A6" w14:textId="6A6742FC" w:rsidR="00AB7152" w:rsidRDefault="00AB7152" w:rsidP="00AB7152">
      <w: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1EE628B4" w14:textId="77777777" w:rsidR="00AB7152" w:rsidRDefault="00AB7152"/>
    <w:sectPr w:rsidR="00AB7152" w:rsidSect="001B147A">
      <w:footerReference w:type="default" r:id="rId9"/>
      <w:pgSz w:w="11909" w:h="16834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9BA6D" w14:textId="77777777" w:rsidR="00B06B06" w:rsidRDefault="00B06B06" w:rsidP="00AB7152">
      <w:pPr>
        <w:spacing w:line="240" w:lineRule="auto"/>
      </w:pPr>
      <w:r>
        <w:separator/>
      </w:r>
    </w:p>
  </w:endnote>
  <w:endnote w:type="continuationSeparator" w:id="0">
    <w:p w14:paraId="2C240F4D" w14:textId="77777777" w:rsidR="00B06B06" w:rsidRDefault="00B06B06" w:rsidP="00AB71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216E69" w14:textId="77777777" w:rsidR="00AB7152" w:rsidRDefault="00AB7152" w:rsidP="00AB7152">
    <w:r>
      <w:t>Associer des solutions techniques aux fonctions techniques</w:t>
    </w:r>
  </w:p>
  <w:p w14:paraId="11981228" w14:textId="77777777" w:rsidR="00AB7152" w:rsidRDefault="00AB715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A2C39C" w14:textId="77777777" w:rsidR="00B06B06" w:rsidRDefault="00B06B06" w:rsidP="00AB7152">
      <w:pPr>
        <w:spacing w:line="240" w:lineRule="auto"/>
      </w:pPr>
      <w:r>
        <w:separator/>
      </w:r>
    </w:p>
  </w:footnote>
  <w:footnote w:type="continuationSeparator" w:id="0">
    <w:p w14:paraId="6469682A" w14:textId="77777777" w:rsidR="00B06B06" w:rsidRDefault="00B06B06" w:rsidP="00AB715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8165A9"/>
    <w:multiLevelType w:val="multilevel"/>
    <w:tmpl w:val="BA0E1A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373"/>
    <w:rsid w:val="00086A2A"/>
    <w:rsid w:val="00095995"/>
    <w:rsid w:val="000D6B68"/>
    <w:rsid w:val="001B147A"/>
    <w:rsid w:val="00202A1F"/>
    <w:rsid w:val="00220292"/>
    <w:rsid w:val="0025711F"/>
    <w:rsid w:val="002F0F46"/>
    <w:rsid w:val="00306CFE"/>
    <w:rsid w:val="003540DD"/>
    <w:rsid w:val="003B5373"/>
    <w:rsid w:val="0044258F"/>
    <w:rsid w:val="00535ABE"/>
    <w:rsid w:val="006B16EC"/>
    <w:rsid w:val="00724AD4"/>
    <w:rsid w:val="0072675A"/>
    <w:rsid w:val="007807CA"/>
    <w:rsid w:val="008673AB"/>
    <w:rsid w:val="009F0170"/>
    <w:rsid w:val="00A7389D"/>
    <w:rsid w:val="00AB5AAA"/>
    <w:rsid w:val="00AB7152"/>
    <w:rsid w:val="00B06B06"/>
    <w:rsid w:val="00BB666A"/>
    <w:rsid w:val="00BE6EE3"/>
    <w:rsid w:val="00D91A80"/>
    <w:rsid w:val="00DE4547"/>
    <w:rsid w:val="00E5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654E2"/>
  <w15:docId w15:val="{CC57CB1A-0425-4AF2-9376-49B7680B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En-tte">
    <w:name w:val="header"/>
    <w:basedOn w:val="Normal"/>
    <w:link w:val="En-tteCar"/>
    <w:uiPriority w:val="99"/>
    <w:unhideWhenUsed/>
    <w:rsid w:val="00AB7152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7152"/>
  </w:style>
  <w:style w:type="paragraph" w:styleId="Pieddepage">
    <w:name w:val="footer"/>
    <w:basedOn w:val="Normal"/>
    <w:link w:val="PieddepageCar"/>
    <w:uiPriority w:val="99"/>
    <w:unhideWhenUsed/>
    <w:rsid w:val="00AB7152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7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180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GENERAL AISNE</Company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Jean-Baptiste DESACHY</dc:creator>
  <cp:lastModifiedBy>Marie Françoise JOURDY</cp:lastModifiedBy>
  <cp:revision>4</cp:revision>
  <dcterms:created xsi:type="dcterms:W3CDTF">2020-10-07T15:07:00Z</dcterms:created>
  <dcterms:modified xsi:type="dcterms:W3CDTF">2020-11-06T13:43:00Z</dcterms:modified>
</cp:coreProperties>
</file>